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D570" w14:textId="337D72C4" w:rsidR="00EE2078" w:rsidRPr="00D876BA" w:rsidRDefault="00EE2078" w:rsidP="00EE2078">
      <w:pPr>
        <w:jc w:val="both"/>
        <w:rPr>
          <w:b/>
        </w:rPr>
      </w:pPr>
      <w:bookmarkStart w:id="0" w:name="_GoBack"/>
      <w:bookmarkEnd w:id="0"/>
      <w:r w:rsidRPr="00D876BA">
        <w:rPr>
          <w:b/>
        </w:rPr>
        <w:t>Bill McShane</w:t>
      </w:r>
      <w:r>
        <w:rPr>
          <w:b/>
        </w:rPr>
        <w:t xml:space="preserve"> </w:t>
      </w:r>
      <w:r w:rsidR="00432721" w:rsidRPr="00D876BA">
        <w:rPr>
          <w:b/>
        </w:rPr>
        <w:t xml:space="preserve">- </w:t>
      </w:r>
    </w:p>
    <w:p w14:paraId="798D004D" w14:textId="77777777" w:rsidR="00EE2078" w:rsidRPr="00D876BA" w:rsidRDefault="00EE2078" w:rsidP="00EE2078">
      <w:pPr>
        <w:jc w:val="both"/>
        <w:rPr>
          <w:b/>
        </w:rPr>
      </w:pPr>
    </w:p>
    <w:p w14:paraId="31518947" w14:textId="7ACA2F9D" w:rsidR="00EE2078" w:rsidRPr="00EE2078" w:rsidRDefault="00EE2078" w:rsidP="00E55B8A">
      <w:pPr>
        <w:rPr>
          <w:sz w:val="22"/>
          <w:szCs w:val="22"/>
        </w:rPr>
      </w:pPr>
      <w:r w:rsidRPr="00EE2078"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BDA128" wp14:editId="65DC57C4">
            <wp:simplePos x="0" y="0"/>
            <wp:positionH relativeFrom="column">
              <wp:posOffset>5080</wp:posOffset>
            </wp:positionH>
            <wp:positionV relativeFrom="paragraph">
              <wp:posOffset>33020</wp:posOffset>
            </wp:positionV>
            <wp:extent cx="788035" cy="11430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haneWilliam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078"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1FEB0B" wp14:editId="5088F3F7">
            <wp:simplePos x="0" y="0"/>
            <wp:positionH relativeFrom="column">
              <wp:posOffset>5080</wp:posOffset>
            </wp:positionH>
            <wp:positionV relativeFrom="paragraph">
              <wp:posOffset>33020</wp:posOffset>
            </wp:positionV>
            <wp:extent cx="788035" cy="1143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haneWilliam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76">
        <w:rPr>
          <w:rFonts w:eastAsiaTheme="minorEastAsia"/>
          <w:sz w:val="22"/>
          <w:szCs w:val="22"/>
          <w:lang w:val="en"/>
        </w:rPr>
        <w:t xml:space="preserve">As Vice President and Chief Investigations Officer for ADR Security </w:t>
      </w:r>
      <w:r w:rsidR="00095FB9">
        <w:rPr>
          <w:rFonts w:eastAsiaTheme="minorEastAsia"/>
          <w:sz w:val="22"/>
          <w:szCs w:val="22"/>
          <w:lang w:val="en"/>
        </w:rPr>
        <w:t xml:space="preserve">Mr. </w:t>
      </w:r>
      <w:r w:rsidR="00095FB9" w:rsidRPr="00EE2078">
        <w:rPr>
          <w:rFonts w:eastAsiaTheme="minorEastAsia"/>
          <w:sz w:val="22"/>
          <w:szCs w:val="22"/>
          <w:lang w:val="en"/>
        </w:rPr>
        <w:t xml:space="preserve">McShane </w:t>
      </w:r>
      <w:r w:rsidR="00095FB9">
        <w:rPr>
          <w:sz w:val="22"/>
          <w:szCs w:val="22"/>
        </w:rPr>
        <w:t>m</w:t>
      </w:r>
      <w:r w:rsidR="00095FB9" w:rsidRPr="00564178">
        <w:rPr>
          <w:sz w:val="22"/>
          <w:szCs w:val="22"/>
        </w:rPr>
        <w:t xml:space="preserve">anages and directs an investigative staff comprised of former local and federal law enforcement personnel and coordinates these resources to provide an effective law enforcement platform nexus for criminal and/or civil </w:t>
      </w:r>
      <w:r w:rsidR="00B05E0E">
        <w:rPr>
          <w:sz w:val="22"/>
          <w:szCs w:val="22"/>
        </w:rPr>
        <w:t>inquiry, thorough documentation</w:t>
      </w:r>
      <w:r w:rsidR="00095FB9" w:rsidRPr="00564178">
        <w:rPr>
          <w:sz w:val="22"/>
          <w:szCs w:val="22"/>
        </w:rPr>
        <w:t xml:space="preserve"> and expert testimony within a variety of professional venues</w:t>
      </w:r>
      <w:r w:rsidR="00E55B8A">
        <w:rPr>
          <w:sz w:val="22"/>
          <w:szCs w:val="22"/>
        </w:rPr>
        <w:t>.</w:t>
      </w:r>
      <w:r w:rsidR="00A41AB8">
        <w:rPr>
          <w:sz w:val="22"/>
          <w:szCs w:val="22"/>
        </w:rPr>
        <w:t xml:space="preserve"> </w:t>
      </w:r>
      <w:r w:rsidR="00A41AB8" w:rsidRPr="00EE2078">
        <w:rPr>
          <w:rFonts w:eastAsiaTheme="minorEastAsia"/>
          <w:sz w:val="22"/>
          <w:szCs w:val="22"/>
          <w:lang w:val="en"/>
        </w:rPr>
        <w:t>The Investigation</w:t>
      </w:r>
      <w:r w:rsidR="00B4475F">
        <w:rPr>
          <w:rFonts w:eastAsiaTheme="minorEastAsia"/>
          <w:sz w:val="22"/>
          <w:szCs w:val="22"/>
          <w:lang w:val="en"/>
        </w:rPr>
        <w:t xml:space="preserve"> </w:t>
      </w:r>
      <w:r w:rsidR="00A41AB8">
        <w:rPr>
          <w:rFonts w:eastAsiaTheme="minorEastAsia"/>
          <w:sz w:val="22"/>
          <w:szCs w:val="22"/>
          <w:lang w:val="en"/>
        </w:rPr>
        <w:t xml:space="preserve">division also </w:t>
      </w:r>
      <w:r w:rsidR="00A41AB8">
        <w:rPr>
          <w:sz w:val="22"/>
          <w:szCs w:val="22"/>
        </w:rPr>
        <w:t>provides</w:t>
      </w:r>
      <w:r w:rsidR="00A41AB8" w:rsidRPr="00564178">
        <w:rPr>
          <w:sz w:val="22"/>
          <w:szCs w:val="22"/>
        </w:rPr>
        <w:t xml:space="preserve"> a comprehen</w:t>
      </w:r>
      <w:r w:rsidR="00A41AB8">
        <w:rPr>
          <w:sz w:val="22"/>
          <w:szCs w:val="22"/>
        </w:rPr>
        <w:t xml:space="preserve">sive portfolio of security related </w:t>
      </w:r>
      <w:r w:rsidR="00A41AB8" w:rsidRPr="00564178">
        <w:rPr>
          <w:sz w:val="22"/>
          <w:szCs w:val="22"/>
        </w:rPr>
        <w:t xml:space="preserve">services for real estate, corporate, and institutional clients in </w:t>
      </w:r>
      <w:r w:rsidR="00A41AB8">
        <w:rPr>
          <w:sz w:val="22"/>
          <w:szCs w:val="22"/>
        </w:rPr>
        <w:t xml:space="preserve">the </w:t>
      </w:r>
      <w:r w:rsidR="00A41AB8" w:rsidRPr="00564178">
        <w:rPr>
          <w:sz w:val="22"/>
          <w:szCs w:val="22"/>
        </w:rPr>
        <w:t xml:space="preserve">New York City </w:t>
      </w:r>
      <w:r w:rsidR="00A24B7C">
        <w:rPr>
          <w:sz w:val="22"/>
          <w:szCs w:val="22"/>
        </w:rPr>
        <w:t>M</w:t>
      </w:r>
      <w:r w:rsidR="00A41AB8" w:rsidRPr="00564178">
        <w:rPr>
          <w:sz w:val="22"/>
          <w:szCs w:val="22"/>
        </w:rPr>
        <w:t>etropolitan area.</w:t>
      </w:r>
      <w:r w:rsidR="002416EC">
        <w:rPr>
          <w:rFonts w:eastAsiaTheme="minorEastAsia"/>
          <w:sz w:val="22"/>
          <w:szCs w:val="22"/>
          <w:lang w:val="en"/>
        </w:rPr>
        <w:t xml:space="preserve"> Mr. McShane</w:t>
      </w:r>
      <w:r w:rsidR="00303B32">
        <w:rPr>
          <w:rFonts w:eastAsiaTheme="minorEastAsia"/>
          <w:sz w:val="22"/>
          <w:szCs w:val="22"/>
          <w:lang w:val="en"/>
        </w:rPr>
        <w:t>’</w:t>
      </w:r>
      <w:r w:rsidR="00F13D4D">
        <w:rPr>
          <w:rFonts w:eastAsiaTheme="minorEastAsia"/>
          <w:sz w:val="22"/>
          <w:szCs w:val="22"/>
          <w:lang w:val="en"/>
        </w:rPr>
        <w:t>s experience includes</w:t>
      </w:r>
      <w:r w:rsidR="002416EC">
        <w:rPr>
          <w:rFonts w:eastAsiaTheme="minorEastAsia"/>
          <w:sz w:val="22"/>
          <w:szCs w:val="22"/>
          <w:lang w:val="en"/>
        </w:rPr>
        <w:t xml:space="preserve"> </w:t>
      </w:r>
      <w:r w:rsidR="00F13D4D">
        <w:rPr>
          <w:rFonts w:eastAsiaTheme="minorEastAsia"/>
          <w:sz w:val="22"/>
          <w:szCs w:val="22"/>
          <w:lang w:val="en"/>
        </w:rPr>
        <w:t xml:space="preserve">roles as </w:t>
      </w:r>
      <w:r w:rsidRPr="00EE2078">
        <w:rPr>
          <w:rFonts w:eastAsiaTheme="minorEastAsia"/>
          <w:sz w:val="22"/>
          <w:szCs w:val="22"/>
          <w:lang w:val="en"/>
        </w:rPr>
        <w:t xml:space="preserve">a Corporate Security Director for a Hotel Management company based in New York, </w:t>
      </w:r>
      <w:r w:rsidRPr="00EE2078">
        <w:rPr>
          <w:sz w:val="22"/>
          <w:szCs w:val="22"/>
        </w:rPr>
        <w:t xml:space="preserve">an adjunct Professor in the Security Management Department of the Long Island Business Institute </w:t>
      </w:r>
      <w:r w:rsidR="00F16F70">
        <w:rPr>
          <w:sz w:val="22"/>
          <w:szCs w:val="22"/>
        </w:rPr>
        <w:t xml:space="preserve">and </w:t>
      </w:r>
      <w:r w:rsidRPr="00EE2078">
        <w:rPr>
          <w:rFonts w:eastAsiaTheme="minorEastAsia"/>
          <w:sz w:val="22"/>
          <w:szCs w:val="22"/>
          <w:lang w:val="en"/>
        </w:rPr>
        <w:t xml:space="preserve">a senior investigator under contract to the Department of Homeland Security. </w:t>
      </w:r>
      <w:r w:rsidRPr="00EE2078">
        <w:rPr>
          <w:sz w:val="22"/>
          <w:szCs w:val="22"/>
        </w:rPr>
        <w:t>Mr. McShane is a retired FBI Supervisory Special Agent</w:t>
      </w:r>
      <w:r w:rsidRPr="00EE2078">
        <w:rPr>
          <w:rFonts w:eastAsiaTheme="minorEastAsia"/>
          <w:sz w:val="22"/>
          <w:szCs w:val="22"/>
          <w:lang w:val="en"/>
        </w:rPr>
        <w:t xml:space="preserve"> </w:t>
      </w:r>
      <w:r w:rsidR="00B76C39">
        <w:rPr>
          <w:rFonts w:eastAsiaTheme="minorEastAsia"/>
          <w:sz w:val="22"/>
          <w:szCs w:val="22"/>
          <w:lang w:val="en"/>
        </w:rPr>
        <w:t xml:space="preserve">with </w:t>
      </w:r>
      <w:r w:rsidR="00B76C39">
        <w:rPr>
          <w:sz w:val="22"/>
          <w:szCs w:val="22"/>
        </w:rPr>
        <w:t>responsibilities</w:t>
      </w:r>
      <w:r w:rsidRPr="00EE2078">
        <w:rPr>
          <w:sz w:val="22"/>
          <w:szCs w:val="22"/>
        </w:rPr>
        <w:t xml:space="preserve"> for both criminal and counterintelligence investigative operations </w:t>
      </w:r>
      <w:r w:rsidR="00095FB9">
        <w:rPr>
          <w:sz w:val="22"/>
          <w:szCs w:val="22"/>
        </w:rPr>
        <w:t>and</w:t>
      </w:r>
      <w:r w:rsidR="00432721">
        <w:rPr>
          <w:sz w:val="22"/>
          <w:szCs w:val="22"/>
        </w:rPr>
        <w:t xml:space="preserve"> </w:t>
      </w:r>
      <w:r w:rsidRPr="00EE2078">
        <w:rPr>
          <w:sz w:val="22"/>
          <w:szCs w:val="22"/>
        </w:rPr>
        <w:t xml:space="preserve">served with the </w:t>
      </w:r>
      <w:r w:rsidRPr="00EE2078">
        <w:rPr>
          <w:bCs/>
          <w:sz w:val="22"/>
          <w:szCs w:val="22"/>
        </w:rPr>
        <w:t>United States Marine Corps</w:t>
      </w:r>
      <w:r w:rsidRPr="00EE2078">
        <w:rPr>
          <w:b/>
          <w:bCs/>
          <w:sz w:val="22"/>
          <w:szCs w:val="22"/>
        </w:rPr>
        <w:t xml:space="preserve"> </w:t>
      </w:r>
      <w:r w:rsidRPr="00EE2078">
        <w:rPr>
          <w:bCs/>
          <w:sz w:val="22"/>
          <w:szCs w:val="22"/>
        </w:rPr>
        <w:t xml:space="preserve">as a Naval Aviator </w:t>
      </w:r>
      <w:r w:rsidRPr="00EE2078">
        <w:rPr>
          <w:sz w:val="22"/>
          <w:szCs w:val="22"/>
        </w:rPr>
        <w:t xml:space="preserve">participating in combat operations in South East Asia. </w:t>
      </w:r>
    </w:p>
    <w:p w14:paraId="200C33A6" w14:textId="77777777" w:rsidR="00EE2078" w:rsidRPr="00EE2078" w:rsidRDefault="00EE2078" w:rsidP="00EE2078">
      <w:pPr>
        <w:autoSpaceDE w:val="0"/>
        <w:autoSpaceDN w:val="0"/>
        <w:rPr>
          <w:rFonts w:eastAsiaTheme="minorEastAsia"/>
          <w:sz w:val="22"/>
          <w:szCs w:val="22"/>
          <w:lang w:val="en"/>
        </w:rPr>
      </w:pPr>
    </w:p>
    <w:p w14:paraId="0F262C64" w14:textId="77777777" w:rsidR="00EE2078" w:rsidRPr="00EE2078" w:rsidRDefault="00EE2078" w:rsidP="00EE2078">
      <w:pPr>
        <w:autoSpaceDE w:val="0"/>
        <w:autoSpaceDN w:val="0"/>
        <w:rPr>
          <w:rFonts w:eastAsiaTheme="minorEastAsia"/>
          <w:sz w:val="22"/>
          <w:szCs w:val="22"/>
          <w:lang w:val="en"/>
        </w:rPr>
      </w:pPr>
      <w:r w:rsidRPr="00EE2078">
        <w:rPr>
          <w:rFonts w:eastAsiaTheme="minorEastAsia"/>
          <w:sz w:val="22"/>
          <w:szCs w:val="22"/>
          <w:lang w:val="en"/>
        </w:rPr>
        <w:t xml:space="preserve"> </w:t>
      </w:r>
    </w:p>
    <w:p w14:paraId="4681BDF0" w14:textId="77777777" w:rsidR="00432721" w:rsidRPr="004F22DC" w:rsidRDefault="00432721" w:rsidP="00432721">
      <w:pPr>
        <w:rPr>
          <w:sz w:val="22"/>
          <w:szCs w:val="22"/>
        </w:rPr>
      </w:pPr>
    </w:p>
    <w:p w14:paraId="7A607035" w14:textId="77777777" w:rsidR="00B90E82" w:rsidRPr="00EE2078" w:rsidRDefault="00B90E82">
      <w:pPr>
        <w:rPr>
          <w:sz w:val="22"/>
          <w:szCs w:val="22"/>
        </w:rPr>
      </w:pPr>
    </w:p>
    <w:sectPr w:rsidR="00B90E82" w:rsidRPr="00EE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78"/>
    <w:rsid w:val="00095FB9"/>
    <w:rsid w:val="00096576"/>
    <w:rsid w:val="00240156"/>
    <w:rsid w:val="002416EC"/>
    <w:rsid w:val="00303B32"/>
    <w:rsid w:val="00432721"/>
    <w:rsid w:val="007104A1"/>
    <w:rsid w:val="00A24B7C"/>
    <w:rsid w:val="00A41AB8"/>
    <w:rsid w:val="00B05E0E"/>
    <w:rsid w:val="00B4475F"/>
    <w:rsid w:val="00B76C39"/>
    <w:rsid w:val="00B90E82"/>
    <w:rsid w:val="00E55B8A"/>
    <w:rsid w:val="00EE2078"/>
    <w:rsid w:val="00F13D4D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2611"/>
  <w15:chartTrackingRefBased/>
  <w15:docId w15:val="{65A7AE35-0667-45D1-B10A-681C9751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078"/>
    <w:rPr>
      <w:szCs w:val="20"/>
    </w:rPr>
  </w:style>
  <w:style w:type="character" w:customStyle="1" w:styleId="BodyTextChar">
    <w:name w:val="Body Text Char"/>
    <w:basedOn w:val="DefaultParagraphFont"/>
    <w:link w:val="BodyText"/>
    <w:rsid w:val="00EE20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McShane</dc:creator>
  <cp:keywords/>
  <dc:description/>
  <cp:lastModifiedBy>william mcshane</cp:lastModifiedBy>
  <cp:revision>2</cp:revision>
  <dcterms:created xsi:type="dcterms:W3CDTF">2019-01-25T15:29:00Z</dcterms:created>
  <dcterms:modified xsi:type="dcterms:W3CDTF">2019-01-25T15:29:00Z</dcterms:modified>
</cp:coreProperties>
</file>