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9E0" w:rsidRDefault="009D45F6" w:rsidP="009D45F6">
      <w:pPr>
        <w:rPr>
          <w:rFonts w:ascii="Times New Roman" w:hAnsi="Times New Roman"/>
          <w:b/>
          <w:color w:val="444444"/>
          <w:sz w:val="28"/>
          <w:szCs w:val="28"/>
          <w:lang w:val="en"/>
        </w:rPr>
      </w:pPr>
      <w:r w:rsidRPr="009D45F6">
        <w:rPr>
          <w:rFonts w:ascii="Times New Roman" w:hAnsi="Times New Roman"/>
          <w:b/>
          <w:noProof/>
          <w:color w:val="444444"/>
          <w:sz w:val="52"/>
          <w:szCs w:val="52"/>
          <w:lang w:val="e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2418715</wp:posOffset>
                </wp:positionH>
                <wp:positionV relativeFrom="paragraph">
                  <wp:posOffset>400050</wp:posOffset>
                </wp:positionV>
                <wp:extent cx="3324225" cy="16573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5F6" w:rsidRDefault="009D45F6" w:rsidP="009D45F6">
                            <w:pPr>
                              <w:rPr>
                                <w:rFonts w:ascii="Times New Roman" w:hAnsi="Times New Roman"/>
                                <w:b/>
                                <w:color w:val="444444"/>
                                <w:sz w:val="52"/>
                                <w:szCs w:val="52"/>
                                <w:lang w:val="e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444444"/>
                                <w:sz w:val="52"/>
                                <w:szCs w:val="52"/>
                                <w:lang w:val="en"/>
                              </w:rPr>
                              <w:t xml:space="preserve">Kimberley A. Whittle </w:t>
                            </w:r>
                          </w:p>
                          <w:p w:rsidR="009D45F6" w:rsidRDefault="009D45F6" w:rsidP="009D45F6">
                            <w:pPr>
                              <w:rPr>
                                <w:rFonts w:ascii="Times New Roman" w:hAnsi="Times New Roman"/>
                                <w:b/>
                                <w:color w:val="444444"/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444444"/>
                                <w:sz w:val="28"/>
                                <w:szCs w:val="28"/>
                                <w:lang w:val="en"/>
                              </w:rPr>
                              <w:t>Supervisory Special Agent, Counterterrorism Division</w:t>
                            </w:r>
                          </w:p>
                          <w:p w:rsidR="009D45F6" w:rsidRDefault="009D45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0.45pt;margin-top:31.5pt;width:261.75pt;height:13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" stroked="f">
                <v:textbox>
                  <w:txbxContent>
                    <w:p w:rsidR="009D45F6" w:rsidRDefault="009D45F6" w:rsidP="009D45F6">
                      <w:pPr>
                        <w:rPr>
                          <w:rFonts w:ascii="Times New Roman" w:hAnsi="Times New Roman"/>
                          <w:b/>
                          <w:color w:val="444444"/>
                          <w:sz w:val="52"/>
                          <w:szCs w:val="52"/>
                          <w:lang w:val="en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444444"/>
                          <w:sz w:val="52"/>
                          <w:szCs w:val="52"/>
                          <w:lang w:val="en"/>
                        </w:rPr>
                        <w:t xml:space="preserve">Kimberley A. Whittle </w:t>
                      </w:r>
                    </w:p>
                    <w:p w:rsidR="009D45F6" w:rsidRDefault="009D45F6" w:rsidP="009D45F6">
                      <w:pPr>
                        <w:rPr>
                          <w:rFonts w:ascii="Times New Roman" w:hAnsi="Times New Roman"/>
                          <w:b/>
                          <w:color w:val="444444"/>
                          <w:sz w:val="28"/>
                          <w:szCs w:val="28"/>
                          <w:lang w:val="en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444444"/>
                          <w:sz w:val="28"/>
                          <w:szCs w:val="28"/>
                          <w:lang w:val="en"/>
                        </w:rPr>
                        <w:t>Supervisory Special Agent, Counterterrorism Division</w:t>
                      </w:r>
                    </w:p>
                    <w:p w:rsidR="009D45F6" w:rsidRDefault="009D45F6"/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rFonts w:ascii="Times New Roman" w:hAnsi="Times New Roman"/>
          <w:b/>
          <w:noProof/>
          <w:color w:val="444444"/>
          <w:sz w:val="52"/>
          <w:szCs w:val="52"/>
        </w:rPr>
        <w:drawing>
          <wp:inline distT="0" distB="0" distL="0" distR="0">
            <wp:extent cx="1996889" cy="2016857"/>
            <wp:effectExtent l="0" t="0" r="381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lamour sho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89" cy="2016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62D79" w:rsidRPr="00162D79" w:rsidRDefault="00162D79" w:rsidP="00D7193E">
      <w:pPr>
        <w:rPr>
          <w:rFonts w:ascii="Times New Roman" w:hAnsi="Times New Roman"/>
          <w:b/>
          <w:color w:val="444444"/>
          <w:sz w:val="24"/>
          <w:szCs w:val="24"/>
          <w:lang w:val="en"/>
        </w:rPr>
      </w:pPr>
      <w:r>
        <w:rPr>
          <w:rFonts w:ascii="Times New Roman" w:hAnsi="Times New Roman"/>
          <w:b/>
          <w:color w:val="444444"/>
          <w:sz w:val="24"/>
          <w:szCs w:val="24"/>
          <w:lang w:val="en"/>
        </w:rPr>
        <w:t>________________________________________</w:t>
      </w:r>
      <w:r w:rsidR="009D45F6">
        <w:rPr>
          <w:rFonts w:ascii="Times New Roman" w:hAnsi="Times New Roman"/>
          <w:b/>
          <w:color w:val="444444"/>
          <w:sz w:val="24"/>
          <w:szCs w:val="24"/>
          <w:lang w:val="en"/>
        </w:rPr>
        <w:t>________________________________________</w:t>
      </w:r>
    </w:p>
    <w:p w:rsidR="00CE5635" w:rsidRDefault="00CE5635" w:rsidP="00162D79">
      <w:pPr>
        <w:jc w:val="both"/>
        <w:rPr>
          <w:rFonts w:asciiTheme="minorHAnsi" w:hAnsiTheme="minorHAnsi"/>
          <w:color w:val="444444"/>
          <w:lang w:val="en"/>
        </w:rPr>
      </w:pPr>
    </w:p>
    <w:p w:rsidR="00D7193E" w:rsidRPr="00CE5635" w:rsidRDefault="00BD60DB" w:rsidP="00162D79">
      <w:pPr>
        <w:jc w:val="both"/>
        <w:rPr>
          <w:rFonts w:asciiTheme="minorHAnsi" w:hAnsiTheme="minorHAnsi"/>
          <w:color w:val="444444"/>
          <w:lang w:val="en"/>
        </w:rPr>
      </w:pPr>
      <w:r w:rsidRPr="00CE5635">
        <w:rPr>
          <w:rFonts w:asciiTheme="minorHAnsi" w:hAnsiTheme="minorHAnsi"/>
          <w:color w:val="444444"/>
          <w:lang w:val="en"/>
        </w:rPr>
        <w:t>Ms</w:t>
      </w:r>
      <w:r w:rsidR="000A6537" w:rsidRPr="00CE5635">
        <w:rPr>
          <w:rFonts w:asciiTheme="minorHAnsi" w:hAnsiTheme="minorHAnsi"/>
          <w:color w:val="444444"/>
          <w:lang w:val="en"/>
        </w:rPr>
        <w:t>. Whittle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>w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as born in </w:t>
      </w:r>
      <w:r w:rsidR="000A6537" w:rsidRPr="00CE5635">
        <w:rPr>
          <w:rFonts w:asciiTheme="minorHAnsi" w:hAnsiTheme="minorHAnsi"/>
          <w:color w:val="444444"/>
          <w:lang w:val="en"/>
        </w:rPr>
        <w:t>Indianapolis, Indiana</w:t>
      </w:r>
      <w:r w:rsidR="00162D79" w:rsidRPr="00CE5635">
        <w:rPr>
          <w:rFonts w:asciiTheme="minorHAnsi" w:hAnsiTheme="minorHAnsi"/>
          <w:color w:val="444444"/>
          <w:lang w:val="en"/>
        </w:rPr>
        <w:t>,</w:t>
      </w:r>
      <w:r w:rsidR="000A6537" w:rsidRPr="00CE5635">
        <w:rPr>
          <w:rFonts w:asciiTheme="minorHAnsi" w:hAnsiTheme="minorHAnsi"/>
          <w:color w:val="444444"/>
          <w:lang w:val="en"/>
        </w:rPr>
        <w:t xml:space="preserve"> graduated in 1989 </w:t>
      </w:r>
      <w:r w:rsidR="00CE5635">
        <w:rPr>
          <w:rFonts w:asciiTheme="minorHAnsi" w:hAnsiTheme="minorHAnsi"/>
          <w:color w:val="444444"/>
          <w:lang w:val="en"/>
        </w:rPr>
        <w:t xml:space="preserve">summa cum laude 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from </w:t>
      </w:r>
      <w:r w:rsidR="000A6537" w:rsidRPr="00CE5635">
        <w:rPr>
          <w:rFonts w:asciiTheme="minorHAnsi" w:hAnsiTheme="minorHAnsi"/>
          <w:color w:val="444444"/>
          <w:lang w:val="en"/>
        </w:rPr>
        <w:t>DePauw University, Greencastle, Indiana, and received her law degree in 1992 from Wake Forest University</w:t>
      </w:r>
      <w:r w:rsidR="00D7193E" w:rsidRPr="00CE5635">
        <w:rPr>
          <w:rFonts w:asciiTheme="minorHAnsi" w:hAnsiTheme="minorHAnsi"/>
          <w:color w:val="444444"/>
          <w:lang w:val="en"/>
        </w:rPr>
        <w:t>,</w:t>
      </w:r>
      <w:r w:rsidR="000A6537" w:rsidRPr="00CE5635">
        <w:rPr>
          <w:rFonts w:asciiTheme="minorHAnsi" w:hAnsiTheme="minorHAnsi"/>
          <w:color w:val="444444"/>
          <w:lang w:val="en"/>
        </w:rPr>
        <w:t xml:space="preserve"> Winston-Salem, North Carolina</w:t>
      </w:r>
      <w:r w:rsidR="0036244A" w:rsidRPr="00CE5635">
        <w:rPr>
          <w:rFonts w:asciiTheme="minorHAnsi" w:hAnsiTheme="minorHAnsi"/>
          <w:color w:val="444444"/>
          <w:lang w:val="en"/>
        </w:rPr>
        <w:t>. From 1992 - 1995, Ms</w:t>
      </w:r>
      <w:r w:rsidR="00CE5635">
        <w:rPr>
          <w:rFonts w:asciiTheme="minorHAnsi" w:hAnsiTheme="minorHAnsi"/>
          <w:color w:val="444444"/>
          <w:lang w:val="en"/>
        </w:rPr>
        <w:t>. Whittle was a trial</w:t>
      </w:r>
      <w:r w:rsidR="000A6537" w:rsidRPr="00CE5635">
        <w:rPr>
          <w:rFonts w:asciiTheme="minorHAnsi" w:hAnsiTheme="minorHAnsi"/>
          <w:color w:val="444444"/>
          <w:lang w:val="en"/>
        </w:rPr>
        <w:t xml:space="preserve"> attorney in private practice in Charlottesville, Virginia, representing law enforcement agenci</w:t>
      </w:r>
      <w:r w:rsidR="0036244A" w:rsidRPr="00CE5635">
        <w:rPr>
          <w:rFonts w:asciiTheme="minorHAnsi" w:hAnsiTheme="minorHAnsi"/>
          <w:color w:val="444444"/>
          <w:lang w:val="en"/>
        </w:rPr>
        <w:t>es in civil lawsuits.  From 1995</w:t>
      </w:r>
      <w:r w:rsidR="000A6537" w:rsidRPr="00CE5635">
        <w:rPr>
          <w:rFonts w:asciiTheme="minorHAnsi" w:hAnsiTheme="minorHAnsi"/>
          <w:color w:val="444444"/>
          <w:lang w:val="en"/>
        </w:rPr>
        <w:t xml:space="preserve">-1997 she served as an Assistant Attorney General for the Commonwealth of Virginia in the Felony Appeals and Capitol Litigation Division.  </w:t>
      </w:r>
    </w:p>
    <w:p w:rsidR="000A6537" w:rsidRPr="00CE5635" w:rsidRDefault="000A6537" w:rsidP="00162D79">
      <w:pPr>
        <w:jc w:val="both"/>
        <w:rPr>
          <w:rFonts w:asciiTheme="minorHAnsi" w:hAnsiTheme="minorHAnsi"/>
          <w:color w:val="444444"/>
          <w:lang w:val="en"/>
        </w:rPr>
      </w:pPr>
    </w:p>
    <w:p w:rsidR="00D63387" w:rsidRPr="00CE5635" w:rsidRDefault="00BD60DB" w:rsidP="00162D79">
      <w:pPr>
        <w:jc w:val="both"/>
        <w:rPr>
          <w:rFonts w:asciiTheme="minorHAnsi" w:hAnsiTheme="minorHAnsi"/>
          <w:color w:val="444444"/>
          <w:lang w:val="en"/>
        </w:rPr>
      </w:pPr>
      <w:r w:rsidRPr="00CE5635">
        <w:rPr>
          <w:rFonts w:asciiTheme="minorHAnsi" w:hAnsiTheme="minorHAnsi"/>
          <w:color w:val="444444"/>
          <w:lang w:val="en"/>
        </w:rPr>
        <w:t>Ms.</w:t>
      </w:r>
      <w:r w:rsidR="000A6537" w:rsidRPr="00CE5635">
        <w:rPr>
          <w:rFonts w:asciiTheme="minorHAnsi" w:hAnsiTheme="minorHAnsi"/>
          <w:color w:val="444444"/>
          <w:lang w:val="en"/>
        </w:rPr>
        <w:t xml:space="preserve"> Whittle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 xml:space="preserve">joined the </w:t>
      </w:r>
      <w:r w:rsidR="000A6537" w:rsidRPr="00CE5635">
        <w:rPr>
          <w:rFonts w:asciiTheme="minorHAnsi" w:hAnsiTheme="minorHAnsi"/>
          <w:color w:val="444444"/>
          <w:lang w:val="en"/>
        </w:rPr>
        <w:t>FBI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 xml:space="preserve">as a </w:t>
      </w:r>
      <w:r w:rsidR="00BE23FD" w:rsidRPr="00CE5635">
        <w:rPr>
          <w:rFonts w:asciiTheme="minorHAnsi" w:hAnsiTheme="minorHAnsi"/>
          <w:color w:val="444444"/>
          <w:lang w:val="en"/>
        </w:rPr>
        <w:t>Special Agent</w:t>
      </w:r>
      <w:r w:rsidR="00D7193E" w:rsidRPr="00CE5635">
        <w:rPr>
          <w:rFonts w:asciiTheme="minorHAnsi" w:hAnsiTheme="minorHAnsi"/>
          <w:color w:val="444444"/>
          <w:lang w:val="en"/>
        </w:rPr>
        <w:t xml:space="preserve"> </w:t>
      </w:r>
      <w:r w:rsidR="000A6537" w:rsidRPr="00CE5635">
        <w:rPr>
          <w:rFonts w:asciiTheme="minorHAnsi" w:hAnsiTheme="minorHAnsi"/>
          <w:color w:val="444444"/>
          <w:lang w:val="en"/>
        </w:rPr>
        <w:t>in September 1997 and was assigned to the New York Field Office</w:t>
      </w:r>
      <w:r w:rsidRPr="00CE5635">
        <w:rPr>
          <w:rFonts w:asciiTheme="minorHAnsi" w:hAnsiTheme="minorHAnsi"/>
          <w:color w:val="444444"/>
          <w:lang w:val="en"/>
        </w:rPr>
        <w:t>, where she was a member of Joint Terrorism Task Force</w:t>
      </w:r>
      <w:r w:rsidR="00CE5635" w:rsidRPr="00CE5635">
        <w:rPr>
          <w:rFonts w:asciiTheme="minorHAnsi" w:hAnsiTheme="minorHAnsi"/>
          <w:color w:val="444444"/>
          <w:lang w:val="en"/>
        </w:rPr>
        <w:t xml:space="preserve"> (JTTF)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 </w:t>
      </w:r>
      <w:r w:rsidR="0036244A" w:rsidRPr="00CE5635">
        <w:rPr>
          <w:rFonts w:asciiTheme="minorHAnsi" w:hAnsiTheme="minorHAnsi"/>
          <w:color w:val="444444"/>
          <w:lang w:val="en"/>
        </w:rPr>
        <w:t xml:space="preserve">until </w:t>
      </w:r>
      <w:r w:rsidR="00D63387" w:rsidRPr="00CE5635">
        <w:rPr>
          <w:rFonts w:asciiTheme="minorHAnsi" w:hAnsiTheme="minorHAnsi"/>
          <w:color w:val="444444"/>
          <w:lang w:val="en"/>
        </w:rPr>
        <w:t>2015</w:t>
      </w:r>
      <w:r w:rsidRPr="00CE5635">
        <w:rPr>
          <w:rFonts w:asciiTheme="minorHAnsi" w:hAnsiTheme="minorHAnsi"/>
          <w:color w:val="444444"/>
          <w:lang w:val="en"/>
        </w:rPr>
        <w:t xml:space="preserve">. 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 xml:space="preserve">She </w:t>
      </w:r>
      <w:r w:rsidR="00CE5635">
        <w:rPr>
          <w:rFonts w:asciiTheme="minorHAnsi" w:hAnsiTheme="minorHAnsi"/>
          <w:color w:val="444444"/>
          <w:lang w:val="en"/>
        </w:rPr>
        <w:t xml:space="preserve">served on an 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extraterritorial squad </w:t>
      </w:r>
      <w:r w:rsidR="0036244A" w:rsidRPr="00CE5635">
        <w:rPr>
          <w:rFonts w:asciiTheme="minorHAnsi" w:hAnsiTheme="minorHAnsi"/>
          <w:color w:val="444444"/>
          <w:lang w:val="en"/>
        </w:rPr>
        <w:t>which focused on</w:t>
      </w:r>
      <w:r w:rsidRPr="00CE5635">
        <w:rPr>
          <w:rFonts w:asciiTheme="minorHAnsi" w:hAnsiTheme="minorHAnsi"/>
          <w:color w:val="444444"/>
          <w:lang w:val="en"/>
        </w:rPr>
        <w:t xml:space="preserve"> international terrorist organizations, including Al-Qaeda and its affiliates</w:t>
      </w:r>
      <w:r w:rsidR="00BE23FD" w:rsidRPr="00CE5635">
        <w:rPr>
          <w:rFonts w:asciiTheme="minorHAnsi" w:hAnsiTheme="minorHAnsi"/>
          <w:color w:val="444444"/>
          <w:lang w:val="en"/>
        </w:rPr>
        <w:t>.  Ms. Whittle</w:t>
      </w:r>
      <w:r w:rsidRPr="00CE5635">
        <w:rPr>
          <w:rFonts w:asciiTheme="minorHAnsi" w:hAnsiTheme="minorHAnsi"/>
          <w:color w:val="444444"/>
          <w:lang w:val="en"/>
        </w:rPr>
        <w:t xml:space="preserve"> </w:t>
      </w:r>
      <w:r w:rsidR="00BE23FD" w:rsidRPr="00CE5635">
        <w:rPr>
          <w:rFonts w:asciiTheme="minorHAnsi" w:hAnsiTheme="minorHAnsi"/>
          <w:color w:val="444444"/>
          <w:lang w:val="en"/>
        </w:rPr>
        <w:t>undertook numerous</w:t>
      </w:r>
      <w:r w:rsidRPr="00CE5635">
        <w:rPr>
          <w:rFonts w:asciiTheme="minorHAnsi" w:hAnsiTheme="minorHAnsi"/>
          <w:color w:val="444444"/>
          <w:lang w:val="en"/>
        </w:rPr>
        <w:t xml:space="preserve"> temporary duty assignments abroad to conduct joint investigations with foreign partners in Europe and Africa.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 She was a member of the </w:t>
      </w:r>
      <w:r w:rsidR="00BE23FD" w:rsidRPr="00CE5635">
        <w:rPr>
          <w:rFonts w:asciiTheme="minorHAnsi" w:hAnsiTheme="minorHAnsi"/>
          <w:color w:val="444444"/>
          <w:lang w:val="en"/>
        </w:rPr>
        <w:t>investigative teams for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 the 1998 East Africa Embassy attacks, the 9/11 attacks, the attempted bombing of Times Square, the plot to bomb JFK International Airport, the World Cup bombings in Kampala, Uganda, the </w:t>
      </w:r>
      <w:r w:rsidR="00814118" w:rsidRPr="00CE5635">
        <w:rPr>
          <w:rFonts w:asciiTheme="minorHAnsi" w:hAnsiTheme="minorHAnsi"/>
          <w:color w:val="444444"/>
          <w:lang w:val="en"/>
        </w:rPr>
        <w:t xml:space="preserve">attack on the US Consulate Benghazi, multiple incidents of Somali piracy, and the Westgate Mall attack in Nairobi, Kenya. </w:t>
      </w:r>
      <w:r w:rsidR="00D63387" w:rsidRPr="00CE5635">
        <w:rPr>
          <w:rFonts w:asciiTheme="minorHAnsi" w:hAnsiTheme="minorHAnsi"/>
          <w:color w:val="444444"/>
          <w:lang w:val="en"/>
        </w:rPr>
        <w:t>She is a certified counter-terrorism</w:t>
      </w:r>
      <w:r w:rsidR="0036244A" w:rsidRPr="00CE5635">
        <w:rPr>
          <w:rFonts w:asciiTheme="minorHAnsi" w:hAnsiTheme="minorHAnsi"/>
          <w:color w:val="444444"/>
          <w:lang w:val="en"/>
        </w:rPr>
        <w:t xml:space="preserve"> subject matter expert and instructor for the FBI and has taught </w:t>
      </w:r>
      <w:r w:rsidR="00D63387" w:rsidRPr="00CE5635">
        <w:rPr>
          <w:rFonts w:asciiTheme="minorHAnsi" w:hAnsiTheme="minorHAnsi"/>
          <w:color w:val="444444"/>
          <w:lang w:val="en"/>
        </w:rPr>
        <w:t>at the International Law Enforcement Academies.  Ms. Whittle</w:t>
      </w:r>
      <w:r w:rsidRPr="00CE5635">
        <w:rPr>
          <w:rFonts w:asciiTheme="minorHAnsi" w:hAnsiTheme="minorHAnsi"/>
          <w:color w:val="444444"/>
          <w:lang w:val="en"/>
        </w:rPr>
        <w:t xml:space="preserve"> </w:t>
      </w:r>
      <w:r w:rsidR="0036244A" w:rsidRPr="00CE5635">
        <w:rPr>
          <w:rFonts w:asciiTheme="minorHAnsi" w:hAnsiTheme="minorHAnsi"/>
          <w:color w:val="444444"/>
          <w:lang w:val="en"/>
        </w:rPr>
        <w:t xml:space="preserve">received </w:t>
      </w:r>
      <w:r w:rsidR="00125E40">
        <w:rPr>
          <w:rFonts w:asciiTheme="minorHAnsi" w:hAnsiTheme="minorHAnsi"/>
          <w:color w:val="444444"/>
          <w:lang w:val="en"/>
        </w:rPr>
        <w:t>three</w:t>
      </w:r>
      <w:r w:rsidRPr="00CE5635">
        <w:rPr>
          <w:rFonts w:asciiTheme="minorHAnsi" w:hAnsiTheme="minorHAnsi"/>
          <w:color w:val="444444"/>
          <w:lang w:val="en"/>
        </w:rPr>
        <w:t xml:space="preserve"> Attorney General’s Award</w:t>
      </w:r>
      <w:r w:rsidR="00125E40">
        <w:rPr>
          <w:rFonts w:asciiTheme="minorHAnsi" w:hAnsiTheme="minorHAnsi"/>
          <w:color w:val="444444"/>
          <w:lang w:val="en"/>
        </w:rPr>
        <w:t>s</w:t>
      </w:r>
      <w:r w:rsidRPr="00CE5635">
        <w:rPr>
          <w:rFonts w:asciiTheme="minorHAnsi" w:hAnsiTheme="minorHAnsi"/>
          <w:color w:val="444444"/>
          <w:lang w:val="en"/>
        </w:rPr>
        <w:t xml:space="preserve"> for Excellence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 and </w:t>
      </w:r>
      <w:r w:rsidR="0036244A" w:rsidRPr="00CE5635">
        <w:rPr>
          <w:rFonts w:asciiTheme="minorHAnsi" w:hAnsiTheme="minorHAnsi"/>
          <w:color w:val="444444"/>
          <w:lang w:val="en"/>
        </w:rPr>
        <w:t xml:space="preserve">the </w:t>
      </w:r>
      <w:r w:rsidRPr="00CE5635">
        <w:rPr>
          <w:rFonts w:asciiTheme="minorHAnsi" w:hAnsiTheme="minorHAnsi"/>
          <w:color w:val="444444"/>
          <w:lang w:val="en"/>
        </w:rPr>
        <w:t>Director of National Intelligence</w:t>
      </w:r>
      <w:r w:rsidR="00D63387" w:rsidRPr="00CE5635">
        <w:rPr>
          <w:rFonts w:asciiTheme="minorHAnsi" w:hAnsiTheme="minorHAnsi"/>
          <w:color w:val="444444"/>
          <w:lang w:val="en"/>
        </w:rPr>
        <w:t>’s Meritorious Unit</w:t>
      </w:r>
      <w:r w:rsidR="00CE5635" w:rsidRPr="00CE5635">
        <w:rPr>
          <w:rFonts w:asciiTheme="minorHAnsi" w:hAnsiTheme="minorHAnsi"/>
          <w:color w:val="444444"/>
          <w:lang w:val="en"/>
        </w:rPr>
        <w:t xml:space="preserve"> Award while assigned to the New York JTTF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.  </w:t>
      </w:r>
    </w:p>
    <w:p w:rsidR="00D63387" w:rsidRPr="00CE5635" w:rsidRDefault="00D63387" w:rsidP="00162D79">
      <w:pPr>
        <w:jc w:val="both"/>
        <w:rPr>
          <w:rFonts w:asciiTheme="minorHAnsi" w:hAnsiTheme="minorHAnsi"/>
          <w:color w:val="444444"/>
          <w:lang w:val="en"/>
        </w:rPr>
      </w:pPr>
    </w:p>
    <w:p w:rsidR="001D09F5" w:rsidRPr="00CE5635" w:rsidRDefault="00E425CD" w:rsidP="00162D79">
      <w:pPr>
        <w:jc w:val="both"/>
        <w:rPr>
          <w:rFonts w:asciiTheme="minorHAnsi" w:hAnsiTheme="minorHAnsi"/>
          <w:color w:val="444444"/>
          <w:lang w:val="en"/>
        </w:rPr>
      </w:pPr>
      <w:r w:rsidRPr="00CE5635">
        <w:rPr>
          <w:rFonts w:asciiTheme="minorHAnsi" w:hAnsiTheme="minorHAnsi"/>
          <w:color w:val="444444"/>
          <w:lang w:val="en"/>
        </w:rPr>
        <w:t xml:space="preserve">Ms. Whittle 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joined the New York Evidence Response Team 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(ERT) </w:t>
      </w:r>
      <w:r w:rsidR="00D63387" w:rsidRPr="00CE5635">
        <w:rPr>
          <w:rFonts w:asciiTheme="minorHAnsi" w:hAnsiTheme="minorHAnsi"/>
          <w:color w:val="444444"/>
          <w:lang w:val="en"/>
        </w:rPr>
        <w:t>as a collateral duty in 2005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 and</w:t>
      </w:r>
      <w:r w:rsidR="00CE5635">
        <w:rPr>
          <w:rFonts w:asciiTheme="minorHAnsi" w:hAnsiTheme="minorHAnsi"/>
          <w:color w:val="444444"/>
          <w:lang w:val="en"/>
        </w:rPr>
        <w:t xml:space="preserve"> served as Team Leader from 2009 – 2015.  She was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 frequently called upon to document major international crime scenes and collect evidence.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 xml:space="preserve"> </w:t>
      </w:r>
      <w:r w:rsidR="00BE23FD" w:rsidRPr="00CE5635">
        <w:rPr>
          <w:rFonts w:asciiTheme="minorHAnsi" w:hAnsiTheme="minorHAnsi"/>
          <w:color w:val="444444"/>
          <w:lang w:val="en"/>
        </w:rPr>
        <w:t>From 2015 to 2017, s</w:t>
      </w:r>
      <w:r w:rsidR="00CE5635">
        <w:rPr>
          <w:rFonts w:asciiTheme="minorHAnsi" w:hAnsiTheme="minorHAnsi"/>
          <w:color w:val="444444"/>
          <w:lang w:val="en"/>
        </w:rPr>
        <w:t>he served</w:t>
      </w:r>
      <w:r w:rsidRPr="00CE5635">
        <w:rPr>
          <w:rFonts w:asciiTheme="minorHAnsi" w:hAnsiTheme="minorHAnsi"/>
          <w:color w:val="444444"/>
          <w:lang w:val="en"/>
        </w:rPr>
        <w:t xml:space="preserve"> full-time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 </w:t>
      </w:r>
      <w:r w:rsidR="00CE5635">
        <w:rPr>
          <w:rFonts w:asciiTheme="minorHAnsi" w:hAnsiTheme="minorHAnsi"/>
          <w:color w:val="444444"/>
          <w:lang w:val="en"/>
        </w:rPr>
        <w:t xml:space="preserve">as the New York </w:t>
      </w:r>
      <w:r w:rsidR="00BE23FD" w:rsidRPr="00CE5635">
        <w:rPr>
          <w:rFonts w:asciiTheme="minorHAnsi" w:hAnsiTheme="minorHAnsi"/>
          <w:color w:val="444444"/>
          <w:lang w:val="en"/>
        </w:rPr>
        <w:t>ERT Senior T</w:t>
      </w:r>
      <w:r w:rsidR="00CE5635">
        <w:rPr>
          <w:rFonts w:asciiTheme="minorHAnsi" w:hAnsiTheme="minorHAnsi"/>
          <w:color w:val="444444"/>
          <w:lang w:val="en"/>
        </w:rPr>
        <w:t>eam Leader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, managing the largest and busiest </w:t>
      </w:r>
      <w:r w:rsidR="00CE5635">
        <w:rPr>
          <w:rFonts w:asciiTheme="minorHAnsi" w:hAnsiTheme="minorHAnsi"/>
          <w:color w:val="444444"/>
          <w:lang w:val="en"/>
        </w:rPr>
        <w:t xml:space="preserve">ERT 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team as they </w:t>
      </w:r>
      <w:r w:rsidRPr="00CE5635">
        <w:rPr>
          <w:rFonts w:asciiTheme="minorHAnsi" w:hAnsiTheme="minorHAnsi"/>
          <w:color w:val="444444"/>
          <w:lang w:val="en"/>
        </w:rPr>
        <w:t xml:space="preserve">responded to </w:t>
      </w:r>
      <w:r w:rsidR="00F930E0" w:rsidRPr="00CE5635">
        <w:rPr>
          <w:rFonts w:asciiTheme="minorHAnsi" w:hAnsiTheme="minorHAnsi"/>
          <w:color w:val="444444"/>
          <w:lang w:val="en"/>
        </w:rPr>
        <w:t xml:space="preserve">major crime scenes throughout the United States, </w:t>
      </w:r>
      <w:r w:rsidR="00D63387" w:rsidRPr="00CE5635">
        <w:rPr>
          <w:rFonts w:asciiTheme="minorHAnsi" w:hAnsiTheme="minorHAnsi"/>
          <w:color w:val="444444"/>
          <w:lang w:val="en"/>
        </w:rPr>
        <w:t>assisted in the execution of search warrants</w:t>
      </w:r>
      <w:r w:rsidR="00F930E0" w:rsidRPr="00CE5635">
        <w:rPr>
          <w:rFonts w:asciiTheme="minorHAnsi" w:hAnsiTheme="minorHAnsi"/>
          <w:color w:val="444444"/>
          <w:lang w:val="en"/>
        </w:rPr>
        <w:t>,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 deployed globally </w:t>
      </w:r>
      <w:r w:rsidR="0036244A" w:rsidRPr="00CE5635">
        <w:rPr>
          <w:rFonts w:asciiTheme="minorHAnsi" w:hAnsiTheme="minorHAnsi"/>
          <w:color w:val="444444"/>
          <w:lang w:val="en"/>
        </w:rPr>
        <w:t xml:space="preserve">on </w:t>
      </w:r>
      <w:r w:rsidR="00D63387" w:rsidRPr="00CE5635">
        <w:rPr>
          <w:rFonts w:asciiTheme="minorHAnsi" w:hAnsiTheme="minorHAnsi"/>
          <w:color w:val="444444"/>
          <w:lang w:val="en"/>
        </w:rPr>
        <w:t>international terrorism cases</w:t>
      </w:r>
      <w:r w:rsidR="00F930E0" w:rsidRPr="00CE5635">
        <w:rPr>
          <w:rFonts w:asciiTheme="minorHAnsi" w:hAnsiTheme="minorHAnsi"/>
          <w:color w:val="444444"/>
          <w:lang w:val="en"/>
        </w:rPr>
        <w:t>, and supported special events of national significance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.  </w:t>
      </w:r>
      <w:r w:rsidR="00F930E0" w:rsidRPr="00CE5635">
        <w:rPr>
          <w:rFonts w:asciiTheme="minorHAnsi" w:hAnsiTheme="minorHAnsi"/>
          <w:color w:val="444444"/>
          <w:lang w:val="en"/>
        </w:rPr>
        <w:t xml:space="preserve">She is </w:t>
      </w:r>
      <w:r w:rsidRPr="00CE5635">
        <w:rPr>
          <w:rFonts w:asciiTheme="minorHAnsi" w:hAnsiTheme="minorHAnsi"/>
          <w:color w:val="444444"/>
          <w:lang w:val="en"/>
        </w:rPr>
        <w:t xml:space="preserve">a certified forensics instructor </w:t>
      </w:r>
      <w:r w:rsidR="00F930E0" w:rsidRPr="00CE5635">
        <w:rPr>
          <w:rFonts w:asciiTheme="minorHAnsi" w:hAnsiTheme="minorHAnsi"/>
          <w:color w:val="444444"/>
          <w:lang w:val="en"/>
        </w:rPr>
        <w:t>who</w:t>
      </w:r>
      <w:r w:rsidRPr="00CE5635">
        <w:rPr>
          <w:rFonts w:asciiTheme="minorHAnsi" w:hAnsiTheme="minorHAnsi"/>
          <w:color w:val="444444"/>
          <w:lang w:val="en"/>
        </w:rPr>
        <w:t xml:space="preserve"> has taught globally. </w:t>
      </w:r>
      <w:r w:rsidR="00BE23FD" w:rsidRPr="00CE5635">
        <w:rPr>
          <w:rFonts w:asciiTheme="minorHAnsi" w:hAnsiTheme="minorHAnsi"/>
          <w:color w:val="444444"/>
          <w:lang w:val="en"/>
        </w:rPr>
        <w:t xml:space="preserve"> </w:t>
      </w:r>
      <w:r w:rsidRPr="00CE5635">
        <w:rPr>
          <w:rFonts w:asciiTheme="minorHAnsi" w:hAnsiTheme="minorHAnsi"/>
          <w:color w:val="444444"/>
          <w:lang w:val="en"/>
        </w:rPr>
        <w:t>Ms. Whittle</w:t>
      </w:r>
      <w:r w:rsidR="00F930E0" w:rsidRPr="00CE5635">
        <w:rPr>
          <w:rFonts w:asciiTheme="minorHAnsi" w:hAnsiTheme="minorHAnsi"/>
          <w:color w:val="444444"/>
          <w:lang w:val="en"/>
        </w:rPr>
        <w:t xml:space="preserve"> received the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 </w:t>
      </w:r>
      <w:r w:rsidR="00125E40">
        <w:rPr>
          <w:rFonts w:asciiTheme="minorHAnsi" w:hAnsiTheme="minorHAnsi"/>
          <w:color w:val="444444"/>
          <w:lang w:val="en"/>
        </w:rPr>
        <w:t xml:space="preserve">2016 </w:t>
      </w:r>
      <w:r w:rsidR="00D63387" w:rsidRPr="00CE5635">
        <w:rPr>
          <w:rFonts w:asciiTheme="minorHAnsi" w:hAnsiTheme="minorHAnsi"/>
          <w:color w:val="444444"/>
          <w:lang w:val="en"/>
        </w:rPr>
        <w:t xml:space="preserve">FBI Director’s Award 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in </w:t>
      </w:r>
      <w:r w:rsidRPr="00CE5635">
        <w:rPr>
          <w:rFonts w:asciiTheme="minorHAnsi" w:hAnsiTheme="minorHAnsi"/>
          <w:color w:val="444444"/>
          <w:lang w:val="en"/>
        </w:rPr>
        <w:t xml:space="preserve">her role </w:t>
      </w:r>
      <w:r w:rsidR="00162D79" w:rsidRPr="00CE5635">
        <w:rPr>
          <w:rFonts w:asciiTheme="minorHAnsi" w:hAnsiTheme="minorHAnsi"/>
          <w:color w:val="444444"/>
          <w:lang w:val="en"/>
        </w:rPr>
        <w:t xml:space="preserve">as ERT Senior Team Leader. </w:t>
      </w:r>
      <w:r w:rsidRPr="00CE5635">
        <w:rPr>
          <w:rFonts w:asciiTheme="minorHAnsi" w:hAnsiTheme="minorHAnsi"/>
          <w:color w:val="444444"/>
          <w:lang w:val="en"/>
        </w:rPr>
        <w:t xml:space="preserve"> </w:t>
      </w:r>
    </w:p>
    <w:p w:rsidR="00BD60DB" w:rsidRPr="00CE5635" w:rsidRDefault="00BD60DB" w:rsidP="00162D79">
      <w:pPr>
        <w:jc w:val="both"/>
        <w:rPr>
          <w:rFonts w:asciiTheme="minorHAnsi" w:hAnsiTheme="minorHAnsi"/>
          <w:color w:val="444444"/>
          <w:lang w:val="en"/>
        </w:rPr>
      </w:pPr>
    </w:p>
    <w:p w:rsidR="009D45F6" w:rsidRPr="00CE5635" w:rsidRDefault="00F930E0" w:rsidP="00162D79">
      <w:pPr>
        <w:jc w:val="both"/>
        <w:rPr>
          <w:rFonts w:asciiTheme="minorHAnsi" w:hAnsiTheme="minorHAnsi"/>
          <w:color w:val="444444"/>
          <w:lang w:val="en"/>
        </w:rPr>
      </w:pPr>
      <w:r w:rsidRPr="00CE5635">
        <w:rPr>
          <w:rFonts w:asciiTheme="minorHAnsi" w:hAnsiTheme="minorHAnsi"/>
          <w:color w:val="444444"/>
          <w:lang w:val="en"/>
        </w:rPr>
        <w:lastRenderedPageBreak/>
        <w:t>Ms. Whittle transferred to FBI Headquarters in 2017 as</w:t>
      </w:r>
      <w:r w:rsidR="00E425CD" w:rsidRPr="00CE5635">
        <w:rPr>
          <w:rFonts w:asciiTheme="minorHAnsi" w:hAnsiTheme="minorHAnsi"/>
          <w:color w:val="444444"/>
          <w:lang w:val="en"/>
        </w:rPr>
        <w:t xml:space="preserve"> Supervisory Special Agent in the Middle East Unit, In</w:t>
      </w:r>
      <w:r w:rsidRPr="00CE5635">
        <w:rPr>
          <w:rFonts w:asciiTheme="minorHAnsi" w:hAnsiTheme="minorHAnsi"/>
          <w:color w:val="444444"/>
          <w:lang w:val="en"/>
        </w:rPr>
        <w:t>ternational Operations Division</w:t>
      </w:r>
      <w:r w:rsidR="00162D79" w:rsidRPr="00CE5635">
        <w:rPr>
          <w:rFonts w:asciiTheme="minorHAnsi" w:hAnsiTheme="minorHAnsi"/>
          <w:color w:val="444444"/>
          <w:lang w:val="en"/>
        </w:rPr>
        <w:t>,</w:t>
      </w:r>
      <w:r w:rsidR="00125E40">
        <w:rPr>
          <w:rFonts w:asciiTheme="minorHAnsi" w:hAnsiTheme="minorHAnsi"/>
          <w:color w:val="444444"/>
          <w:lang w:val="en"/>
        </w:rPr>
        <w:t xml:space="preserve"> and served</w:t>
      </w:r>
      <w:r w:rsidR="00E425CD" w:rsidRPr="00CE5635">
        <w:rPr>
          <w:rFonts w:asciiTheme="minorHAnsi" w:hAnsiTheme="minorHAnsi"/>
          <w:color w:val="444444"/>
          <w:lang w:val="en"/>
        </w:rPr>
        <w:t xml:space="preserve"> as program manager for FBI Legal </w:t>
      </w:r>
      <w:r w:rsidRPr="00CE5635">
        <w:rPr>
          <w:rFonts w:asciiTheme="minorHAnsi" w:hAnsiTheme="minorHAnsi"/>
          <w:color w:val="444444"/>
          <w:lang w:val="en"/>
        </w:rPr>
        <w:t>Attaché</w:t>
      </w:r>
      <w:r w:rsidR="00E425CD" w:rsidRPr="00CE5635">
        <w:rPr>
          <w:rFonts w:asciiTheme="minorHAnsi" w:hAnsiTheme="minorHAnsi"/>
          <w:color w:val="444444"/>
          <w:lang w:val="en"/>
        </w:rPr>
        <w:t xml:space="preserve"> Offices in Tel Aviv, Baghdad and Cairo.  </w:t>
      </w:r>
      <w:r w:rsidRPr="00CE5635">
        <w:rPr>
          <w:rFonts w:asciiTheme="minorHAnsi" w:hAnsiTheme="minorHAnsi"/>
          <w:color w:val="444444"/>
          <w:lang w:val="en"/>
        </w:rPr>
        <w:t>In 2020</w:t>
      </w:r>
      <w:r w:rsidR="0036244A" w:rsidRPr="00CE5635">
        <w:rPr>
          <w:rFonts w:asciiTheme="minorHAnsi" w:hAnsiTheme="minorHAnsi"/>
          <w:color w:val="444444"/>
          <w:lang w:val="en"/>
        </w:rPr>
        <w:t>,</w:t>
      </w:r>
      <w:r w:rsidRPr="00CE5635">
        <w:rPr>
          <w:rFonts w:asciiTheme="minorHAnsi" w:hAnsiTheme="minorHAnsi"/>
          <w:color w:val="444444"/>
          <w:lang w:val="en"/>
        </w:rPr>
        <w:t xml:space="preserve"> she received the FBI Director’s Award for her role managing a multi-year project to obtain</w:t>
      </w:r>
      <w:r w:rsidR="00814118" w:rsidRPr="00CE5635">
        <w:rPr>
          <w:rFonts w:asciiTheme="minorHAnsi" w:hAnsiTheme="minorHAnsi"/>
          <w:color w:val="444444"/>
          <w:lang w:val="en"/>
        </w:rPr>
        <w:t xml:space="preserve"> criminal records and biometric data </w:t>
      </w:r>
      <w:r w:rsidRPr="00CE5635">
        <w:rPr>
          <w:rFonts w:asciiTheme="minorHAnsi" w:hAnsiTheme="minorHAnsi"/>
          <w:color w:val="444444"/>
          <w:lang w:val="en"/>
        </w:rPr>
        <w:t>from Iraqi partners</w:t>
      </w:r>
      <w:r w:rsidR="00CE5635">
        <w:rPr>
          <w:rFonts w:asciiTheme="minorHAnsi" w:hAnsiTheme="minorHAnsi"/>
          <w:color w:val="444444"/>
          <w:lang w:val="en"/>
        </w:rPr>
        <w:t>, which identified</w:t>
      </w:r>
      <w:r w:rsidR="00125E40">
        <w:rPr>
          <w:rFonts w:asciiTheme="minorHAnsi" w:hAnsiTheme="minorHAnsi"/>
          <w:color w:val="444444"/>
          <w:lang w:val="en"/>
        </w:rPr>
        <w:t xml:space="preserve"> numerous</w:t>
      </w:r>
      <w:r w:rsidRPr="00CE5635">
        <w:rPr>
          <w:rFonts w:asciiTheme="minorHAnsi" w:hAnsiTheme="minorHAnsi"/>
          <w:color w:val="444444"/>
          <w:lang w:val="en"/>
        </w:rPr>
        <w:t xml:space="preserve"> previously unknown terrorism suspects</w:t>
      </w:r>
      <w:r w:rsidR="00125E40">
        <w:rPr>
          <w:rFonts w:asciiTheme="minorHAnsi" w:hAnsiTheme="minorHAnsi"/>
          <w:color w:val="444444"/>
          <w:lang w:val="en"/>
        </w:rPr>
        <w:t>, including individuals who had emigrated to the US and other western countries</w:t>
      </w:r>
      <w:r w:rsidR="00814118" w:rsidRPr="00CE5635">
        <w:rPr>
          <w:rFonts w:asciiTheme="minorHAnsi" w:hAnsiTheme="minorHAnsi"/>
          <w:color w:val="444444"/>
          <w:lang w:val="en"/>
        </w:rPr>
        <w:t>.</w:t>
      </w:r>
      <w:r w:rsidR="009D45F6">
        <w:rPr>
          <w:rFonts w:asciiTheme="minorHAnsi" w:hAnsiTheme="minorHAnsi"/>
          <w:color w:val="444444"/>
          <w:lang w:val="en"/>
        </w:rPr>
        <w:t xml:space="preserve">  Ms. Whittle currently serves in the Counterterrorism Division as a Supervisory Special Agent/Program Manager.</w:t>
      </w:r>
    </w:p>
    <w:sectPr w:rsidR="009D45F6" w:rsidRPr="00CE5635" w:rsidSect="009D45F6">
      <w:pgSz w:w="12240" w:h="15840"/>
      <w:pgMar w:top="1008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3E"/>
    <w:rsid w:val="00080FE3"/>
    <w:rsid w:val="000A6537"/>
    <w:rsid w:val="00125E40"/>
    <w:rsid w:val="00162D79"/>
    <w:rsid w:val="001D09F5"/>
    <w:rsid w:val="003321CB"/>
    <w:rsid w:val="0036244A"/>
    <w:rsid w:val="00781461"/>
    <w:rsid w:val="00814118"/>
    <w:rsid w:val="008579E0"/>
    <w:rsid w:val="00922E9A"/>
    <w:rsid w:val="00976296"/>
    <w:rsid w:val="009D45F6"/>
    <w:rsid w:val="00A07D20"/>
    <w:rsid w:val="00A31BE1"/>
    <w:rsid w:val="00BA0EE5"/>
    <w:rsid w:val="00BD60DB"/>
    <w:rsid w:val="00BE23FD"/>
    <w:rsid w:val="00CE5635"/>
    <w:rsid w:val="00D63387"/>
    <w:rsid w:val="00D7193E"/>
    <w:rsid w:val="00E425CD"/>
    <w:rsid w:val="00F47A3E"/>
    <w:rsid w:val="00F9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C68C5"/>
  <w15:chartTrackingRefBased/>
  <w15:docId w15:val="{959405F7-4264-47BD-BDD1-A9096140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93E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9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Federal Bureau of Investigation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OTTE, ALEXANDER H. (CTD) (FBI)</dc:creator>
  <cp:keywords/>
  <dc:description/>
  <cp:lastModifiedBy>Whittle, Kimberley A. (CTD) (FBI)</cp:lastModifiedBy>
  <cp:revision>2</cp:revision>
  <dcterms:created xsi:type="dcterms:W3CDTF">2024-03-26T16:33:00Z</dcterms:created>
  <dcterms:modified xsi:type="dcterms:W3CDTF">2024-03-26T16:33:00Z</dcterms:modified>
</cp:coreProperties>
</file>